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B3" w:rsidRDefault="008A2DB3" w:rsidP="00BD4165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DB3" w:rsidRPr="000352B2" w:rsidRDefault="008A2DB3" w:rsidP="00BD4165">
      <w:pPr>
        <w:ind w:left="-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2DB3" w:rsidRPr="009D4229" w:rsidRDefault="008A2DB3" w:rsidP="00BD4165">
      <w:pPr>
        <w:ind w:left="-180"/>
        <w:jc w:val="center"/>
        <w:rPr>
          <w:sz w:val="28"/>
          <w:szCs w:val="28"/>
        </w:rPr>
      </w:pPr>
    </w:p>
    <w:p w:rsidR="008A2DB3" w:rsidRPr="009D4229" w:rsidRDefault="008A2DB3" w:rsidP="00BD4165">
      <w:pPr>
        <w:ind w:left="-180"/>
        <w:jc w:val="center"/>
        <w:rPr>
          <w:sz w:val="28"/>
          <w:szCs w:val="28"/>
        </w:rPr>
      </w:pPr>
    </w:p>
    <w:p w:rsidR="008A2DB3" w:rsidRDefault="008A2DB3" w:rsidP="00BD4165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ПРАВИЛА ПРОТИВОПОЖАРНОГО РЕЖИМА</w:t>
      </w:r>
    </w:p>
    <w:p w:rsidR="008A2DB3" w:rsidRDefault="008A2DB3" w:rsidP="00BD4165">
      <w:pPr>
        <w:ind w:left="-180"/>
        <w:jc w:val="center"/>
        <w:rPr>
          <w:sz w:val="28"/>
          <w:szCs w:val="28"/>
        </w:rPr>
      </w:pPr>
    </w:p>
    <w:p w:rsidR="008A2DB3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Отделение надзорной деятельности и профилактической работы по Дмитровскому району управления надзорной деятельности и профилактической работы Главного управления МЧС России по Орловской области сообщает, что внесены</w:t>
      </w:r>
      <w:r w:rsidRPr="009D4229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(</w:t>
      </w:r>
      <w:r w:rsidRPr="009D4229">
        <w:rPr>
          <w:sz w:val="28"/>
          <w:szCs w:val="28"/>
        </w:rPr>
        <w:t>постановление Правительства Российской Федерации от 30.12.2017№ 1717 «О внесении изменений в правила противопожарного режима в Российской Федерации»</w:t>
      </w:r>
      <w:r>
        <w:rPr>
          <w:sz w:val="28"/>
          <w:szCs w:val="28"/>
        </w:rPr>
        <w:t>)</w:t>
      </w:r>
      <w:r w:rsidRPr="009D4229">
        <w:rPr>
          <w:sz w:val="28"/>
          <w:szCs w:val="28"/>
        </w:rPr>
        <w:t>, которые вносятся в Правила противопожарного режима в Российской Федерации</w:t>
      </w:r>
      <w:r>
        <w:rPr>
          <w:sz w:val="28"/>
          <w:szCs w:val="28"/>
        </w:rPr>
        <w:t xml:space="preserve"> (</w:t>
      </w:r>
      <w:r w:rsidRPr="009D4229">
        <w:rPr>
          <w:sz w:val="28"/>
          <w:szCs w:val="28"/>
        </w:rPr>
        <w:t xml:space="preserve">постановление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9D4229">
          <w:rPr>
            <w:sz w:val="28"/>
            <w:szCs w:val="28"/>
          </w:rPr>
          <w:t>2012 г</w:t>
        </w:r>
      </w:smartTag>
      <w:r w:rsidRPr="009D4229">
        <w:rPr>
          <w:sz w:val="28"/>
          <w:szCs w:val="28"/>
        </w:rPr>
        <w:t xml:space="preserve">. № 390 </w:t>
      </w:r>
      <w:r>
        <w:rPr>
          <w:sz w:val="28"/>
          <w:szCs w:val="28"/>
        </w:rPr>
        <w:t>«</w:t>
      </w:r>
      <w:r w:rsidRPr="009D4229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 xml:space="preserve">»), а именно: 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74D"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8A2DB3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</w:t>
      </w:r>
      <w:r>
        <w:rPr>
          <w:sz w:val="28"/>
          <w:szCs w:val="28"/>
        </w:rPr>
        <w:t xml:space="preserve"> (</w:t>
      </w:r>
      <w:r w:rsidRPr="00A272BF">
        <w:rPr>
          <w:sz w:val="28"/>
          <w:szCs w:val="28"/>
        </w:rPr>
        <w:t>пункт 171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8A2DB3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474D">
        <w:rPr>
          <w:sz w:val="28"/>
          <w:szCs w:val="28"/>
        </w:rPr>
        <w:t xml:space="preserve"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C1474D">
          <w:rPr>
            <w:sz w:val="28"/>
            <w:szCs w:val="28"/>
          </w:rPr>
          <w:t>30 метров</w:t>
        </w:r>
      </w:smartTag>
      <w:r w:rsidRPr="00C1474D">
        <w:rPr>
          <w:sz w:val="28"/>
          <w:szCs w:val="28"/>
        </w:rPr>
        <w:t xml:space="preserve"> от хлебных массивов</w:t>
      </w:r>
      <w:r>
        <w:rPr>
          <w:sz w:val="28"/>
          <w:szCs w:val="28"/>
        </w:rPr>
        <w:t xml:space="preserve"> (п</w:t>
      </w:r>
      <w:r w:rsidRPr="00A272BF">
        <w:rPr>
          <w:sz w:val="28"/>
          <w:szCs w:val="28"/>
        </w:rPr>
        <w:t>ункт 213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8A2DB3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1474D">
        <w:rPr>
          <w:sz w:val="28"/>
          <w:szCs w:val="28"/>
        </w:rPr>
        <w:t>Правообладатели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земельных участков (собственники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r>
        <w:rPr>
          <w:sz w:val="28"/>
          <w:szCs w:val="28"/>
        </w:rPr>
        <w:t xml:space="preserve">  (п. </w:t>
      </w:r>
      <w:r w:rsidRPr="00A272BF">
        <w:rPr>
          <w:sz w:val="28"/>
          <w:szCs w:val="28"/>
        </w:rPr>
        <w:t>218</w:t>
      </w:r>
      <w:r w:rsidRPr="00A272B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474D">
        <w:rPr>
          <w:sz w:val="28"/>
          <w:szCs w:val="28"/>
        </w:rPr>
        <w:t xml:space="preserve">В период уборки зерновых культур и заготовки кормов запрещается: 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а)курить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б)использовать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уборочные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агрегаты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автомобили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(моторную технику), имеющие неисправности, которые могут послужить причиной пожара;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в)использовать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уборочные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агрегаты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автомобили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(моторную технику) без капотов или с открытыми капотами, а также без защитных кожухов;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г)использовать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уборочные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агрегаты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автомобили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д)выжигать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е)заправлять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</w:t>
      </w:r>
      <w:r>
        <w:rPr>
          <w:sz w:val="28"/>
          <w:szCs w:val="28"/>
        </w:rPr>
        <w:t xml:space="preserve"> (пункт </w:t>
      </w:r>
      <w:r w:rsidRPr="00A272BF">
        <w:rPr>
          <w:sz w:val="28"/>
          <w:szCs w:val="28"/>
        </w:rPr>
        <w:t>220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уборки радиаторы двигателей,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валы битеров,</w:t>
      </w:r>
      <w:r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соломонабивателей,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</w:t>
      </w:r>
      <w:r>
        <w:rPr>
          <w:sz w:val="28"/>
          <w:szCs w:val="28"/>
        </w:rPr>
        <w:t xml:space="preserve"> (пункт 221)</w:t>
      </w:r>
      <w:r w:rsidRPr="00C1474D">
        <w:rPr>
          <w:sz w:val="28"/>
          <w:szCs w:val="28"/>
        </w:rPr>
        <w:t>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 xml:space="preserve">а)на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C1474D">
          <w:rPr>
            <w:sz w:val="28"/>
            <w:szCs w:val="28"/>
          </w:rPr>
          <w:t>15 метров</w:t>
        </w:r>
      </w:smartTag>
      <w:r w:rsidRPr="00C1474D">
        <w:rPr>
          <w:sz w:val="28"/>
          <w:szCs w:val="28"/>
        </w:rPr>
        <w:t xml:space="preserve"> до оси линий связи;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 xml:space="preserve">б)на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C1474D">
          <w:rPr>
            <w:sz w:val="28"/>
            <w:szCs w:val="28"/>
          </w:rPr>
          <w:t>50 метров</w:t>
        </w:r>
      </w:smartTag>
      <w:r w:rsidRPr="00C1474D">
        <w:rPr>
          <w:sz w:val="28"/>
          <w:szCs w:val="28"/>
        </w:rPr>
        <w:t xml:space="preserve"> до зданий, сооружений и лесных насаждений;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в)за пределами полос отвода и охранных зон железных дорог, придорожных полос автомобильных дорог и охранных зон воздушных линий электропередачи</w:t>
      </w:r>
      <w:r>
        <w:rPr>
          <w:sz w:val="28"/>
          <w:szCs w:val="28"/>
        </w:rPr>
        <w:t xml:space="preserve"> (пункт 222)</w:t>
      </w:r>
      <w:r w:rsidRPr="00C1474D">
        <w:rPr>
          <w:sz w:val="28"/>
          <w:szCs w:val="28"/>
        </w:rPr>
        <w:t>.</w:t>
      </w:r>
    </w:p>
    <w:p w:rsidR="008A2DB3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5.Во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r>
        <w:rPr>
          <w:sz w:val="28"/>
          <w:szCs w:val="28"/>
        </w:rPr>
        <w:t xml:space="preserve"> (п</w:t>
      </w:r>
      <w:r w:rsidRPr="00A272BF">
        <w:rPr>
          <w:sz w:val="28"/>
          <w:szCs w:val="28"/>
        </w:rPr>
        <w:t>ункт 238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474D">
        <w:rPr>
          <w:sz w:val="28"/>
          <w:szCs w:val="28"/>
        </w:rPr>
        <w:t>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</w:t>
      </w:r>
      <w:r>
        <w:rPr>
          <w:sz w:val="28"/>
          <w:szCs w:val="28"/>
        </w:rPr>
        <w:t xml:space="preserve"> (п</w:t>
      </w:r>
      <w:r w:rsidRPr="00A272BF">
        <w:rPr>
          <w:sz w:val="28"/>
          <w:szCs w:val="28"/>
        </w:rPr>
        <w:t>ункт 238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1474D">
        <w:rPr>
          <w:sz w:val="28"/>
          <w:szCs w:val="28"/>
        </w:rPr>
        <w:t>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r>
        <w:rPr>
          <w:sz w:val="28"/>
          <w:szCs w:val="28"/>
        </w:rPr>
        <w:t xml:space="preserve"> (пункт </w:t>
      </w:r>
      <w:r w:rsidRPr="00461C45">
        <w:rPr>
          <w:sz w:val="28"/>
          <w:szCs w:val="28"/>
        </w:rPr>
        <w:t>279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474D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1474D">
        <w:rPr>
          <w:sz w:val="28"/>
          <w:szCs w:val="28"/>
        </w:rPr>
        <w:t>апрещается складирование сена, соломы и дров: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 xml:space="preserve">а)на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1474D">
          <w:rPr>
            <w:sz w:val="28"/>
            <w:szCs w:val="28"/>
          </w:rPr>
          <w:t>50 метров</w:t>
        </w:r>
      </w:smartTag>
      <w:r w:rsidRPr="00C1474D">
        <w:rPr>
          <w:sz w:val="28"/>
          <w:szCs w:val="28"/>
        </w:rPr>
        <w:t xml:space="preserve"> от мостов, путепроводов, путевых сооружений и путей организованного движения поездов, а также лесных насаждений;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 xml:space="preserve">б)на расстоянии менее </w:t>
      </w:r>
      <w:smartTag w:uri="urn:schemas-microsoft-com:office:smarttags" w:element="metricconverter">
        <w:smartTagPr>
          <w:attr w:name="ProductID" w:val="15 метров"/>
        </w:smartTagPr>
        <w:r w:rsidRPr="00C1474D">
          <w:rPr>
            <w:sz w:val="28"/>
            <w:szCs w:val="28"/>
          </w:rPr>
          <w:t>15 метров</w:t>
        </w:r>
      </w:smartTag>
      <w:r w:rsidRPr="00C1474D">
        <w:rPr>
          <w:sz w:val="28"/>
          <w:szCs w:val="28"/>
        </w:rPr>
        <w:t xml:space="preserve"> от оси линий связи;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в)в пределах охранных зон воздушных линий электропередачи</w:t>
      </w:r>
      <w:r>
        <w:rPr>
          <w:sz w:val="28"/>
          <w:szCs w:val="28"/>
        </w:rPr>
        <w:t xml:space="preserve"> (пункт 282)</w:t>
      </w:r>
      <w:r w:rsidRPr="00C1474D">
        <w:rPr>
          <w:sz w:val="28"/>
          <w:szCs w:val="28"/>
        </w:rPr>
        <w:t>.</w:t>
      </w:r>
    </w:p>
    <w:p w:rsidR="008A2DB3" w:rsidRPr="00C1474D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1474D">
        <w:rPr>
          <w:sz w:val="28"/>
          <w:szCs w:val="28"/>
        </w:rPr>
        <w:t xml:space="preserve"> Запрещается в границах полос отвода и придорожных полосах</w:t>
      </w:r>
    </w:p>
    <w:p w:rsidR="008A2DB3" w:rsidRDefault="008A2DB3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r>
        <w:rPr>
          <w:sz w:val="28"/>
          <w:szCs w:val="28"/>
        </w:rPr>
        <w:t xml:space="preserve"> (пункт 283)</w:t>
      </w:r>
      <w:r w:rsidRPr="00C1474D">
        <w:rPr>
          <w:sz w:val="28"/>
          <w:szCs w:val="28"/>
        </w:rPr>
        <w:t>.</w:t>
      </w:r>
    </w:p>
    <w:p w:rsidR="008A2DB3" w:rsidRDefault="008A2DB3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а также со сходом снежного покрова прошу принять комплекс мероприятий направленных на выполнение вышеуказанных изменений, а также довести до подчиненных лиц.  </w:t>
      </w: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p w:rsidR="008A2DB3" w:rsidRDefault="008A2DB3" w:rsidP="00BD4165">
      <w:pPr>
        <w:ind w:left="-180" w:firstLine="888"/>
        <w:jc w:val="both"/>
        <w:rPr>
          <w:sz w:val="28"/>
          <w:szCs w:val="28"/>
        </w:rPr>
      </w:pPr>
    </w:p>
    <w:sectPr w:rsidR="008A2DB3" w:rsidSect="00C5066C">
      <w:pgSz w:w="11906" w:h="16838"/>
      <w:pgMar w:top="1078" w:right="1134" w:bottom="71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8A6"/>
    <w:rsid w:val="0000144B"/>
    <w:rsid w:val="000352B2"/>
    <w:rsid w:val="003648A6"/>
    <w:rsid w:val="00461C45"/>
    <w:rsid w:val="00636457"/>
    <w:rsid w:val="008A2DB3"/>
    <w:rsid w:val="009A1481"/>
    <w:rsid w:val="009D4229"/>
    <w:rsid w:val="00A057E3"/>
    <w:rsid w:val="00A272BF"/>
    <w:rsid w:val="00BD4165"/>
    <w:rsid w:val="00C1474D"/>
    <w:rsid w:val="00C5066C"/>
    <w:rsid w:val="00D2274E"/>
    <w:rsid w:val="00D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828</Words>
  <Characters>4721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2018-01-16T05:45:00Z</cp:lastPrinted>
  <dcterms:created xsi:type="dcterms:W3CDTF">2018-01-12T07:31:00Z</dcterms:created>
  <dcterms:modified xsi:type="dcterms:W3CDTF">2018-01-16T05:45:00Z</dcterms:modified>
</cp:coreProperties>
</file>