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60" w:rsidRDefault="00E27C73" w:rsidP="007F3260">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 xml:space="preserve"> </w:t>
      </w:r>
      <w:r w:rsidR="007F3260">
        <w:rPr>
          <w:rStyle w:val="a4"/>
          <w:color w:val="000000"/>
          <w:sz w:val="28"/>
          <w:szCs w:val="28"/>
          <w:bdr w:val="none" w:sz="0" w:space="0" w:color="auto" w:frame="1"/>
        </w:rPr>
        <w:t xml:space="preserve">«Прокуратура Дмитровского района  разъяснеет </w:t>
      </w:r>
    </w:p>
    <w:p w:rsidR="006426E5" w:rsidRDefault="006426E5" w:rsidP="006426E5">
      <w:pPr>
        <w:pStyle w:val="a3"/>
        <w:shd w:val="clear" w:color="auto" w:fill="FFFFFF"/>
        <w:spacing w:before="0" w:beforeAutospacing="0" w:after="0" w:afterAutospacing="0"/>
        <w:ind w:firstLine="709"/>
        <w:jc w:val="center"/>
        <w:textAlignment w:val="baseline"/>
        <w:rPr>
          <w:rFonts w:ascii="Trebuchet MS" w:hAnsi="Trebuchet MS"/>
          <w:color w:val="000000"/>
          <w:sz w:val="22"/>
          <w:szCs w:val="22"/>
        </w:rPr>
      </w:pPr>
      <w:r>
        <w:rPr>
          <w:rStyle w:val="a4"/>
          <w:color w:val="333333"/>
          <w:sz w:val="28"/>
          <w:szCs w:val="28"/>
          <w:bdr w:val="none" w:sz="0" w:space="0" w:color="auto" w:frame="1"/>
        </w:rPr>
        <w:t>Ответственность родителей за оставление ребенка без присмотра на воде</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Любой водоем - это место повышенной опасности. Основными причинами гибели детей на воде являются оставление их родителями и законными представителями без присмотра у водоемов; несоблюдение правил безопасности на воде; неумение детей плавать; купание в необорудованных местах; недостаточное внимание к проблемам предупреждения детской смертности на воде со стороны уполномоченных должностных лиц органов местного самоуправления.</w:t>
      </w:r>
    </w:p>
    <w:p w:rsidR="007F3260" w:rsidRDefault="006426E5" w:rsidP="007F3260">
      <w:pPr>
        <w:pStyle w:val="a3"/>
        <w:shd w:val="clear" w:color="auto" w:fill="FFFFFF"/>
        <w:spacing w:before="0" w:beforeAutospacing="0" w:after="0" w:afterAutospacing="0" w:line="280" w:lineRule="exact"/>
        <w:ind w:firstLine="709"/>
        <w:jc w:val="both"/>
        <w:textAlignment w:val="baseline"/>
        <w:rPr>
          <w:color w:val="333333"/>
          <w:sz w:val="28"/>
          <w:szCs w:val="28"/>
          <w:bdr w:val="none" w:sz="0" w:space="0" w:color="auto" w:frame="1"/>
        </w:rPr>
      </w:pPr>
      <w:r>
        <w:rPr>
          <w:color w:val="333333"/>
          <w:sz w:val="28"/>
          <w:szCs w:val="28"/>
          <w:bdr w:val="none" w:sz="0" w:space="0" w:color="auto" w:frame="1"/>
        </w:rPr>
        <w:t xml:space="preserve">Статья 38 Конституции РФ провозглашает, что забота о детях и их воспитание является основным неотъемлемым правом родителей и одновременно их обязанностью. Следует иметь в виду, что ответственность родителей за воспитание и развитие своих детей закреплена в ст.63 Семейного кодекса РФ. </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Законодательством Российской Федерации предусмотрены различные виды ответственности за неисполнение или ненадлежащие исполнение родителями своих обязанностей по содержанию, воспитанию и обучению детей. Непосредственно вышеуказанная ответственность регламентируется нормами административного, гражданско-правового и уголовного законодательства.</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 xml:space="preserve">Статьей 5.35 Кодекса РФ об административных правонарушениях предусмотрена административная ответственность родителей за неисполнение либо ненадлежащее исполнение своих обязанностей по содержанию, воспитанию, обучению, защите прав и интересов несовершеннолетних, </w:t>
      </w:r>
      <w:proofErr w:type="gramStart"/>
      <w:r>
        <w:rPr>
          <w:color w:val="333333"/>
          <w:sz w:val="28"/>
          <w:szCs w:val="28"/>
          <w:bdr w:val="none" w:sz="0" w:space="0" w:color="auto" w:frame="1"/>
        </w:rPr>
        <w:t>санкция</w:t>
      </w:r>
      <w:proofErr w:type="gramEnd"/>
      <w:r>
        <w:rPr>
          <w:color w:val="333333"/>
          <w:sz w:val="28"/>
          <w:szCs w:val="28"/>
          <w:bdr w:val="none" w:sz="0" w:space="0" w:color="auto" w:frame="1"/>
        </w:rPr>
        <w:t xml:space="preserve"> которой устанавливает административное наказание в виде предупреждения или наложение административного штрафа в размере от ста до пятисот рублей.</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 xml:space="preserve">Гражданско-правовая ответственность родителей за неисполнение или ненадлежащие исполнение ими обязанностей по содержанию и воспитанию своих несовершеннолетних детей, предусмотрена статьей 69 Семейного кодекса РФ, согласно </w:t>
      </w:r>
      <w:proofErr w:type="gramStart"/>
      <w:r>
        <w:rPr>
          <w:color w:val="333333"/>
          <w:sz w:val="28"/>
          <w:szCs w:val="28"/>
          <w:bdr w:val="none" w:sz="0" w:space="0" w:color="auto" w:frame="1"/>
        </w:rPr>
        <w:t>требованиям</w:t>
      </w:r>
      <w:proofErr w:type="gramEnd"/>
      <w:r>
        <w:rPr>
          <w:color w:val="333333"/>
          <w:sz w:val="28"/>
          <w:szCs w:val="28"/>
          <w:bdr w:val="none" w:sz="0" w:space="0" w:color="auto" w:frame="1"/>
        </w:rPr>
        <w:t xml:space="preserve"> которой родители могут быть лишены судом родительских прав, если они уклоняются от выполнения обязанностей родителей; злоупотребляют своими родительскими правами; жестоко обращаются с детьми; совершили преступление против жизни или здоровья своих детей.</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Уголовная ответственность родителей за неисполнение обязанностей по воспитанию несовершеннолетних детей, наступает за совершение родителями действий, которые могли повлечь особо опасные последствия для их несовершеннолетнего ребенка.</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 xml:space="preserve">Так, ст.125 Уголовного кодекса РФ установлена уголовная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w:t>
      </w:r>
      <w:proofErr w:type="gramStart"/>
      <w:r>
        <w:rPr>
          <w:color w:val="333333"/>
          <w:sz w:val="28"/>
          <w:szCs w:val="28"/>
          <w:bdr w:val="none" w:sz="0" w:space="0" w:color="auto" w:frame="1"/>
        </w:rPr>
        <w:t>заботу</w:t>
      </w:r>
      <w:proofErr w:type="gramEnd"/>
      <w:r>
        <w:rPr>
          <w:color w:val="333333"/>
          <w:sz w:val="28"/>
          <w:szCs w:val="28"/>
          <w:bdr w:val="none" w:sz="0" w:space="0" w:color="auto" w:frame="1"/>
        </w:rPr>
        <w:t xml:space="preserve"> либо сам поставил его в опасное для жизни или здоровья состояние.</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 xml:space="preserve">Также законодателем в </w:t>
      </w:r>
      <w:proofErr w:type="gramStart"/>
      <w:r>
        <w:rPr>
          <w:color w:val="333333"/>
          <w:sz w:val="28"/>
          <w:szCs w:val="28"/>
          <w:bdr w:val="none" w:sz="0" w:space="0" w:color="auto" w:frame="1"/>
        </w:rPr>
        <w:t>ч</w:t>
      </w:r>
      <w:proofErr w:type="gramEnd"/>
      <w:r>
        <w:rPr>
          <w:color w:val="333333"/>
          <w:sz w:val="28"/>
          <w:szCs w:val="28"/>
          <w:bdr w:val="none" w:sz="0" w:space="0" w:color="auto" w:frame="1"/>
        </w:rPr>
        <w:t xml:space="preserve">.1 ст.109 Уголовного кодекса РФ предусмотрена ответственность за причинение смерти по неосторожности. Санкция статьи предусматривает наказание в виде исправительных работ либо ограничения </w:t>
      </w:r>
      <w:proofErr w:type="gramStart"/>
      <w:r>
        <w:rPr>
          <w:color w:val="333333"/>
          <w:sz w:val="28"/>
          <w:szCs w:val="28"/>
          <w:bdr w:val="none" w:sz="0" w:space="0" w:color="auto" w:frame="1"/>
        </w:rPr>
        <w:t>свободы</w:t>
      </w:r>
      <w:proofErr w:type="gramEnd"/>
      <w:r>
        <w:rPr>
          <w:color w:val="333333"/>
          <w:sz w:val="28"/>
          <w:szCs w:val="28"/>
          <w:bdr w:val="none" w:sz="0" w:space="0" w:color="auto" w:frame="1"/>
        </w:rPr>
        <w:t xml:space="preserve"> либо принудительных работ либо лишения свободы на срок до 2-х лет.</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shd w:val="clear" w:color="auto" w:fill="FFFFFF"/>
        </w:rPr>
        <w:t xml:space="preserve">Необходимо помнить, что только неукоснительное соблюдение взрослыми, как родителями, так и уполномоченными должностными лицами, </w:t>
      </w:r>
      <w:r>
        <w:rPr>
          <w:color w:val="333333"/>
          <w:sz w:val="28"/>
          <w:szCs w:val="28"/>
          <w:bdr w:val="none" w:sz="0" w:space="0" w:color="auto" w:frame="1"/>
          <w:shd w:val="clear" w:color="auto" w:fill="FFFFFF"/>
        </w:rPr>
        <w:lastRenderedPageBreak/>
        <w:t xml:space="preserve">требований </w:t>
      </w:r>
      <w:proofErr w:type="gramStart"/>
      <w:r>
        <w:rPr>
          <w:color w:val="333333"/>
          <w:sz w:val="28"/>
          <w:szCs w:val="28"/>
          <w:bdr w:val="none" w:sz="0" w:space="0" w:color="auto" w:frame="1"/>
          <w:shd w:val="clear" w:color="auto" w:fill="FFFFFF"/>
        </w:rPr>
        <w:t>закона по обеспечению</w:t>
      </w:r>
      <w:proofErr w:type="gramEnd"/>
      <w:r>
        <w:rPr>
          <w:color w:val="333333"/>
          <w:sz w:val="28"/>
          <w:szCs w:val="28"/>
          <w:bdr w:val="none" w:sz="0" w:space="0" w:color="auto" w:frame="1"/>
          <w:shd w:val="clear" w:color="auto" w:fill="FFFFFF"/>
        </w:rPr>
        <w:t xml:space="preserve"> мер безопасного поведения на воде может предупредить беду, сохранив жизнь ребенку. Во избежание трагических случаев гибели детей следует исключить факты бесконтрольных прогулок детей вблизи водоемов. Взрослым необходимо помнить, что безопасность детей – наша забота.</w:t>
      </w:r>
    </w:p>
    <w:p w:rsidR="007F3260" w:rsidRDefault="007F3260" w:rsidP="007F3260">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p>
    <w:p w:rsidR="007F3260" w:rsidRDefault="007F3260" w:rsidP="007F3260">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p>
    <w:p w:rsidR="007F3260" w:rsidRPr="007F3260" w:rsidRDefault="007F3260" w:rsidP="007F3260">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r w:rsidRPr="007F3260">
        <w:rPr>
          <w:color w:val="000000"/>
          <w:sz w:val="28"/>
          <w:szCs w:val="28"/>
          <w:bdr w:val="none" w:sz="0" w:space="0" w:color="auto" w:frame="1"/>
        </w:rPr>
        <w:t>Помощник прокурора района</w:t>
      </w:r>
    </w:p>
    <w:p w:rsidR="0074726E" w:rsidRPr="007F3260" w:rsidRDefault="007F3260" w:rsidP="007F3260">
      <w:pPr>
        <w:rPr>
          <w:rFonts w:ascii="Times New Roman" w:hAnsi="Times New Roman" w:cs="Times New Roman"/>
          <w:sz w:val="28"/>
          <w:szCs w:val="28"/>
        </w:rPr>
      </w:pPr>
      <w:r w:rsidRPr="007F3260">
        <w:rPr>
          <w:rFonts w:ascii="Times New Roman" w:hAnsi="Times New Roman" w:cs="Times New Roman"/>
          <w:color w:val="000000"/>
          <w:sz w:val="28"/>
          <w:szCs w:val="28"/>
          <w:bdr w:val="none" w:sz="0" w:space="0" w:color="auto" w:frame="1"/>
        </w:rPr>
        <w:t>младший советник юстиции                                                                    Н.П. Окулова</w:t>
      </w:r>
    </w:p>
    <w:sectPr w:rsidR="0074726E" w:rsidRPr="007F3260" w:rsidSect="007F3260">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426E5"/>
    <w:rsid w:val="002969B6"/>
    <w:rsid w:val="00301EE2"/>
    <w:rsid w:val="006426E5"/>
    <w:rsid w:val="0074726E"/>
    <w:rsid w:val="007F3260"/>
    <w:rsid w:val="00C2052A"/>
    <w:rsid w:val="00C87C61"/>
    <w:rsid w:val="00E2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6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6E5"/>
    <w:rPr>
      <w:b/>
      <w:bCs/>
    </w:rPr>
  </w:style>
</w:styles>
</file>

<file path=word/webSettings.xml><?xml version="1.0" encoding="utf-8"?>
<w:webSettings xmlns:r="http://schemas.openxmlformats.org/officeDocument/2006/relationships" xmlns:w="http://schemas.openxmlformats.org/wordprocessingml/2006/main">
  <w:divs>
    <w:div w:id="10477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2023-05-24T19:34:00Z</cp:lastPrinted>
  <dcterms:created xsi:type="dcterms:W3CDTF">2023-04-07T17:36:00Z</dcterms:created>
  <dcterms:modified xsi:type="dcterms:W3CDTF">2023-06-22T08:52:00Z</dcterms:modified>
</cp:coreProperties>
</file>