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D" w:rsidRDefault="003F0A0D" w:rsidP="004039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3F0A0D" w:rsidRPr="00403957" w:rsidRDefault="003F0A0D" w:rsidP="004039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ОРЛОВСКАЯ ОБЛАСТЬ</w:t>
      </w:r>
      <w:r>
        <w:rPr>
          <w:rFonts w:ascii="Times New Roman" w:hAnsi="Times New Roman"/>
          <w:b/>
          <w:bCs/>
          <w:sz w:val="24"/>
          <w:szCs w:val="24"/>
        </w:rPr>
        <w:br/>
        <w:t>ДМИТРОВСКИЙ РАЙОН</w:t>
      </w:r>
      <w:r>
        <w:rPr>
          <w:rFonts w:ascii="Times New Roman" w:hAnsi="Times New Roman"/>
          <w:b/>
          <w:bCs/>
          <w:sz w:val="24"/>
          <w:szCs w:val="24"/>
        </w:rPr>
        <w:br/>
        <w:t>АДМИНИСТРАЦИЯ БЕРЕЗОВСКОГО СЕЛЬСКОГО ПОСЕЛЕНИЯ</w:t>
      </w:r>
    </w:p>
    <w:p w:rsidR="003F0A0D" w:rsidRPr="00403957" w:rsidRDefault="003F0A0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</w:t>
      </w:r>
      <w:r w:rsidRPr="003B3CF8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№__17__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Девятино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уведомления лицами, 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замещающими должности муниципальной службы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в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Березовского</w:t>
      </w:r>
      <w:r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о возникновении личной заинтересованности при 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исполнении должностных обязанностей, которая 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приводит или может привести к конфликту интересов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25 декабря 2008 года № 273-Ф3 «О противодействии коррупции» и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1. Утвердить прилагаемый Порядок уведомления лицами, замещающими должности муниципа</w:t>
      </w:r>
      <w:r>
        <w:rPr>
          <w:rFonts w:ascii="Times New Roman" w:hAnsi="Times New Roman"/>
          <w:sz w:val="24"/>
          <w:szCs w:val="24"/>
        </w:rPr>
        <w:t>льной службы в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</w:t>
      </w:r>
      <w:r w:rsidRPr="00466577">
        <w:rPr>
          <w:rFonts w:ascii="Times New Roman" w:hAnsi="Times New Roman"/>
          <w:sz w:val="24"/>
          <w:szCs w:val="24"/>
        </w:rPr>
        <w:t>настоящее</w:t>
      </w:r>
      <w:r w:rsidRPr="003B3CF8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установленном порядке  и раз</w:t>
      </w:r>
      <w:r w:rsidRPr="003B3CF8">
        <w:rPr>
          <w:rFonts w:ascii="Times New Roman" w:hAnsi="Times New Roman"/>
          <w:sz w:val="24"/>
          <w:szCs w:val="24"/>
        </w:rPr>
        <w:t>местить на офи</w:t>
      </w:r>
      <w:r>
        <w:rPr>
          <w:rFonts w:ascii="Times New Roman" w:hAnsi="Times New Roman"/>
          <w:sz w:val="24"/>
          <w:szCs w:val="24"/>
        </w:rPr>
        <w:t>циальном сайте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 xml:space="preserve">Глава сельского поселения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Т.В.Чекушина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Pr="003B3CF8" w:rsidRDefault="003F0A0D" w:rsidP="004039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Утверждено</w:t>
      </w:r>
    </w:p>
    <w:p w:rsidR="003F0A0D" w:rsidRPr="003B3CF8" w:rsidRDefault="003F0A0D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F0A0D" w:rsidRPr="003B3CF8" w:rsidRDefault="003F0A0D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0A0D" w:rsidRPr="003B3CF8" w:rsidRDefault="003F0A0D" w:rsidP="001957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 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.08.2016г №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>-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уведомления лицами, замещающими должности муниципаль</w:t>
      </w:r>
      <w:r>
        <w:rPr>
          <w:rFonts w:ascii="Times New Roman" w:hAnsi="Times New Roman"/>
          <w:b/>
          <w:bCs/>
          <w:sz w:val="24"/>
          <w:szCs w:val="24"/>
        </w:rPr>
        <w:t>ной   службы в Администрации Березовского</w:t>
      </w:r>
      <w:r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1. Настоящим Порядком определяется порядок уведомления лицами, замещающими должности муниципа</w:t>
      </w:r>
      <w:r>
        <w:rPr>
          <w:rFonts w:ascii="Times New Roman" w:hAnsi="Times New Roman"/>
          <w:sz w:val="24"/>
          <w:szCs w:val="24"/>
        </w:rPr>
        <w:t>льной службы в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(далее —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№ 1 к настоящему Порядку.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4. Уведомления представляются муниципальным</w:t>
      </w:r>
      <w:r>
        <w:rPr>
          <w:rFonts w:ascii="Times New Roman" w:hAnsi="Times New Roman"/>
          <w:sz w:val="24"/>
          <w:szCs w:val="24"/>
        </w:rPr>
        <w:t>и служащими в  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поселения,  которая осуществляет их регистрацию в день поступления в журнале регистрации уведомлений о возникновении личной заинтересованности при  исполнении должностных обязанностей, которая приводит или может привести к конфликту интересов (далее — журнал уведомлений), по форме согласно приложению № 2 к настоящему Порядку.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Журнал уведомлений должен быть прошит, пронумерован и скреплен печатью.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5. Уведомления,</w:t>
      </w:r>
      <w:r>
        <w:rPr>
          <w:rFonts w:ascii="Times New Roman" w:hAnsi="Times New Roman"/>
          <w:sz w:val="24"/>
          <w:szCs w:val="24"/>
        </w:rPr>
        <w:t xml:space="preserve"> поступившие в Администрацию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поселения, не позднее 3 рабочих дней со дня их регистрации пе</w:t>
      </w:r>
      <w:r>
        <w:rPr>
          <w:rFonts w:ascii="Times New Roman" w:hAnsi="Times New Roman"/>
          <w:sz w:val="24"/>
          <w:szCs w:val="24"/>
        </w:rPr>
        <w:t>редаются Главе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служащих, замещающих должности муниципа</w:t>
      </w:r>
      <w:r>
        <w:rPr>
          <w:rFonts w:ascii="Times New Roman" w:hAnsi="Times New Roman"/>
          <w:sz w:val="24"/>
          <w:szCs w:val="24"/>
        </w:rPr>
        <w:t>льной службы в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(далее — комиссия по конфликту интересов).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 поручению Главы  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  Администрация поселения  проводит предварительное рассмотрение уведомления, подлежащего направлению в комиссию по конфликту интересов.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В ходе предварительного рассмотрения уведомлений должностные лица Администрации поселения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</w:t>
      </w:r>
      <w:r>
        <w:rPr>
          <w:rFonts w:ascii="Times New Roman" w:hAnsi="Times New Roman"/>
          <w:sz w:val="24"/>
          <w:szCs w:val="24"/>
        </w:rPr>
        <w:t>направлять за подписью Главы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запросы в территориальные органы федеральных органов исполнительной власти, органы</w:t>
      </w:r>
      <w:r>
        <w:rPr>
          <w:rFonts w:ascii="Times New Roman" w:hAnsi="Times New Roman"/>
          <w:sz w:val="24"/>
          <w:szCs w:val="24"/>
        </w:rPr>
        <w:t xml:space="preserve"> государственной власти Орлов</w:t>
      </w:r>
      <w:r w:rsidRPr="003B3CF8">
        <w:rPr>
          <w:rFonts w:ascii="Times New Roman" w:hAnsi="Times New Roman"/>
          <w:sz w:val="24"/>
          <w:szCs w:val="24"/>
        </w:rPr>
        <w:t>ской области, иные</w:t>
      </w:r>
      <w:r>
        <w:rPr>
          <w:rFonts w:ascii="Times New Roman" w:hAnsi="Times New Roman"/>
          <w:sz w:val="24"/>
          <w:szCs w:val="24"/>
        </w:rPr>
        <w:t xml:space="preserve"> государственные органы Орлов</w:t>
      </w:r>
      <w:r w:rsidRPr="003B3CF8">
        <w:rPr>
          <w:rFonts w:ascii="Times New Roman" w:hAnsi="Times New Roman"/>
          <w:sz w:val="24"/>
          <w:szCs w:val="24"/>
        </w:rPr>
        <w:t xml:space="preserve">ской области, органы </w:t>
      </w:r>
      <w:r>
        <w:rPr>
          <w:rFonts w:ascii="Times New Roman" w:hAnsi="Times New Roman"/>
          <w:sz w:val="24"/>
          <w:szCs w:val="24"/>
        </w:rPr>
        <w:t>местного самоуправления Орлов</w:t>
      </w:r>
      <w:r w:rsidRPr="003B3CF8">
        <w:rPr>
          <w:rFonts w:ascii="Times New Roman" w:hAnsi="Times New Roman"/>
          <w:sz w:val="24"/>
          <w:szCs w:val="24"/>
        </w:rPr>
        <w:t>ской области и иные заинтересованные организации.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По результатам предварительного рассмотрен</w:t>
      </w:r>
      <w:r>
        <w:rPr>
          <w:rFonts w:ascii="Times New Roman" w:hAnsi="Times New Roman"/>
          <w:sz w:val="24"/>
          <w:szCs w:val="24"/>
        </w:rPr>
        <w:t>ия уведомлений Администрация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осуществляет подготовку мотивированных заключений на каждое из уведомлений.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7. Уведомления, заключения и другие материалы, полученные в ходе предварительного рассмотрения уведомлений, п</w:t>
      </w:r>
      <w:r>
        <w:rPr>
          <w:rFonts w:ascii="Times New Roman" w:hAnsi="Times New Roman"/>
          <w:sz w:val="24"/>
          <w:szCs w:val="24"/>
        </w:rPr>
        <w:t>редставляются Администрацией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председателю комиссии по конфликту интересов в течение 7 рабочих дней со дня поступления</w:t>
      </w:r>
      <w:r>
        <w:rPr>
          <w:rFonts w:ascii="Times New Roman" w:hAnsi="Times New Roman"/>
          <w:sz w:val="24"/>
          <w:szCs w:val="24"/>
        </w:rPr>
        <w:t xml:space="preserve"> уведомлений в Администрацию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 в соответствии с пунктом 4 настоящего Порядка.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В случае направления запросов, указанных во втором абзаце пункта 6 настоящего Порядка, уведомления, заключения и другие материалы, полученные в ходе предварительного рассмотрения уведомлений, п</w:t>
      </w:r>
      <w:r>
        <w:rPr>
          <w:rFonts w:ascii="Times New Roman" w:hAnsi="Times New Roman"/>
          <w:sz w:val="24"/>
          <w:szCs w:val="24"/>
        </w:rPr>
        <w:t>редставляются администрацией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председателю комиссии по конфликту интересов в течение 45 дней со дня поступления уведомлений в Администрацию поселения в соответствии с пунктом 4 настоящего Порядка. Указанный ср</w:t>
      </w:r>
      <w:r>
        <w:rPr>
          <w:rFonts w:ascii="Times New Roman" w:hAnsi="Times New Roman"/>
          <w:sz w:val="24"/>
          <w:szCs w:val="24"/>
        </w:rPr>
        <w:t>ок может быть продлен Главой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поселения, но не более чем на 30 дней.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8. Порядок рассмотрения уведомления комиссией по конфликту интересов осуществляется в соответствии с Порядком работы комиссии по соблюдению требований к служебному поведению муниципальных служащих, замещающих должности муниципа</w:t>
      </w:r>
      <w:r>
        <w:rPr>
          <w:rFonts w:ascii="Times New Roman" w:hAnsi="Times New Roman"/>
          <w:sz w:val="24"/>
          <w:szCs w:val="24"/>
        </w:rPr>
        <w:t>льной службы в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Главой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уведомлений принимается одно из следующих решений: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9.1. Признать, что при исполнении должностных обязанностей лицом, направившим уведомление, конфликт интересов отсутствует;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9.3. Признать, что лицом, направившим уведомление, не соблюдались требования об урегулировании конфликта интересов.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10. В случае принятия решения, предусмотренного подпунктом 9.2 пункта</w:t>
      </w:r>
      <w:r>
        <w:rPr>
          <w:rFonts w:ascii="Times New Roman" w:hAnsi="Times New Roman"/>
          <w:sz w:val="24"/>
          <w:szCs w:val="24"/>
        </w:rPr>
        <w:t xml:space="preserve"> 9 настоящего Порядка, Глава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принимает меры по урегулированию конфликта интересов или по недопущению его возникновения и (или) рекомендует муниципальному служащему принять такие меры.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В случае принятия решения, предусмотренного подпунктом 9.3 пункта</w:t>
      </w:r>
      <w:r>
        <w:rPr>
          <w:rFonts w:ascii="Times New Roman" w:hAnsi="Times New Roman"/>
          <w:sz w:val="24"/>
          <w:szCs w:val="24"/>
        </w:rPr>
        <w:t xml:space="preserve"> 9 настоящего Порядка, Глава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 применяет к муниципальному служащему конкретную меру ответственности.</w:t>
      </w: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Приложение № 1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 к Порядку уведомления лицами,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 замещающими должности муниципальной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    службы в Администрации Березовского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 сельского поселения, о возникновении</w:t>
      </w:r>
    </w:p>
    <w:p w:rsidR="003F0A0D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 личной заинтересованности при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 исполнении должностных обязанно-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стей, которая приводит или может привести к конфликту интересов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Главе Березовского </w:t>
      </w:r>
      <w:r w:rsidRPr="003B3CF8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 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                 (Ф.И.О.)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 (Ф.И.О. муниципального служащего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____________________________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 должность, подразделение)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 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</w:t>
      </w:r>
      <w:r>
        <w:rPr>
          <w:rFonts w:ascii="Times New Roman" w:hAnsi="Times New Roman"/>
          <w:sz w:val="24"/>
          <w:szCs w:val="24"/>
        </w:rPr>
        <w:t>жбы в Администрации Березовского</w:t>
      </w:r>
      <w:r w:rsidRPr="003B3CF8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при рассмотрении настоящего уведомления (нужное подчеркнуть).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«____» ____________ 20___ года _________________   ________________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                  (подпись лица, направляющего уведомление)                           (И.О. Фамилия)</w:t>
      </w: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Приложение №2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 к Порядку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уведомления лицами, замещающими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должности муниципальной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в Администрации Березовского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 сельского поселения, о возникновении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 личной заинтересованности при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 исполнении должностных обязанностей,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 которая приводит или может привести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                  к конфликту интересов</w:t>
      </w:r>
    </w:p>
    <w:p w:rsidR="003F0A0D" w:rsidRPr="003B3CF8" w:rsidRDefault="003F0A0D" w:rsidP="00EF5E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3F0A0D" w:rsidRPr="003B3CF8" w:rsidRDefault="003F0A0D" w:rsidP="003B3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"/>
        <w:gridCol w:w="1819"/>
        <w:gridCol w:w="1535"/>
        <w:gridCol w:w="1666"/>
        <w:gridCol w:w="1669"/>
        <w:gridCol w:w="2300"/>
      </w:tblGrid>
      <w:tr w:rsidR="003F0A0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98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56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Дата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 уведомления в адрес Главы Березовского</w:t>
            </w:r>
            <w:r w:rsidRPr="003B3C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указанием фамилии, имени, отчества лица, направившего, его подпись</w:t>
            </w:r>
          </w:p>
        </w:tc>
      </w:tr>
      <w:tr w:rsidR="003F0A0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0A0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A0D" w:rsidRPr="00734707" w:rsidTr="003B3CF8">
        <w:trPr>
          <w:tblCellSpacing w:w="15" w:type="dxa"/>
        </w:trPr>
        <w:tc>
          <w:tcPr>
            <w:tcW w:w="60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vAlign w:val="center"/>
          </w:tcPr>
          <w:p w:rsidR="003F0A0D" w:rsidRPr="003B3CF8" w:rsidRDefault="003F0A0D" w:rsidP="003B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F0A0D" w:rsidRPr="003B3CF8" w:rsidRDefault="003F0A0D" w:rsidP="003B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 w:rsidRPr="00793C89">
        <w:rPr>
          <w:rFonts w:ascii="Times New Roman" w:hAnsi="Times New Roman"/>
          <w:noProof/>
          <w:color w:val="0000FF"/>
          <w:sz w:val="24"/>
          <w:szCs w:val="24"/>
        </w:rPr>
        <w:pict>
          <v:rect id="AutoShape 2" o:spid="_x0000_s1026" alt="Герб муниципального образования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CO/gIAAPwFAAAOAAAAZHJzL2Uyb0RvYy54bWysVM1u00AQviPxDqu9u7ZTJ42tOlXJD0Iq&#10;UKnwABt7Ha+wd83upm5BSEhInJA48CItCFEJKK/gvBGz6yRN2gsCfLBnZ8Yz38x8O/sHZ2WBTqlU&#10;TPAY+zseRpQnImV8FuPnzyZOHyOlCU9JITiN8TlV+GBw/95+XUW0I3JRpFQiCMJVVFcxzrWuItdV&#10;SU5LonZERTkYMyFLouEoZ24qSQ3Ry8LteF7PrYVMKykSqhRoR60RD2z8LKOJfpplimpUxBiwafuW&#10;9j01b3ewT6KZJFXOkiUM8hcoSsI4JF2HGhFN0FyyO6FKlkihRKZ3ElG6IstYQm0NUI3v3armJCcV&#10;tbVAc1S1bpP6f2GTJ6fHErE0xh2MOClhRIdzLWxmBKqUqgTa1Xxqvi7eNpeo+bF41/xsrhbvm6vm&#10;V3PRfF98gPN186W5RvC5BK+L5htIn+FrHD+aHteViiDVSXUsTZdUdSSSFwpxMcwJn9FDVcGkgD+A&#10;YaWSUtQ5JSkU65sQ7lYMc1AQDU3rxyIF1ARQ2wmcZbI0OaC36MwO+nw9aHqmUQLKXS/oe0CHBExL&#10;2WQg0ernSir9kIoSGSHGEtDZ4OT0SOnWdeVicnExYUUBehIVfEsBMVsNpIZfjc2AsNR4HXrhuD/u&#10;B07Q6Y2dwBuNnMPJMHB6E3+vO9odDYcj/43J6wdRztKUcpNmRVM/+DMaLC9MS7A1UZUoWGrCGUhK&#10;zqbDQqJTAtdkYh/bcrDcuLnbMGy/oJZbJfmdwHvQCZ1Jr7/nBJOg64R7Xt/x/PBB2POCMBhNtks6&#10;Ypz+e0mojnHY7XTtlDZA36rNs8/d2khUMg2LqGBljIEa8BgnEhkGjnlqZU1Y0cobrTDwb1oB414N&#10;2vLVULRl/1Sk50BXKYBOwDxYmSDkQr7CqIb1E2P1ck4kxah4xIHyoR8EZl/ZQ9Dd68BBblqmmxbC&#10;EwgVY41RKw51u+PmlWSzHDL5tjFcmMudMUthc4VaVMvLBSvGVrJch2aHbZ6t183SHvw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h3Ajv4CAAD8BQAADgAAAAAAAAAAAAAAAAAuAgAAZHJzL2Uyb0RvYy54bWxQSwECLQAUAAYACAAA&#10;ACEATKDpLNgAAAADAQAADwAAAAAAAAAAAAAAAABYBQAAZHJzL2Rvd25yZXYueG1sUEsFBgAAAAAE&#10;AAQA8wAAAF0GAAAAAA==&#10;" filled="f" stroked="f">
            <o:lock v:ext="edit" aspectratio="t"/>
            <w10:anchorlock/>
          </v:rect>
        </w:pict>
      </w:r>
    </w:p>
    <w:p w:rsidR="003F0A0D" w:rsidRPr="003B3CF8" w:rsidRDefault="003F0A0D" w:rsidP="003B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0A0D" w:rsidRDefault="003F0A0D"/>
    <w:sectPr w:rsidR="003F0A0D" w:rsidSect="001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311"/>
    <w:rsid w:val="00195761"/>
    <w:rsid w:val="001C6C71"/>
    <w:rsid w:val="003B3CF8"/>
    <w:rsid w:val="003C3949"/>
    <w:rsid w:val="003F0A0D"/>
    <w:rsid w:val="00403957"/>
    <w:rsid w:val="004465CF"/>
    <w:rsid w:val="00466577"/>
    <w:rsid w:val="0047330E"/>
    <w:rsid w:val="00734707"/>
    <w:rsid w:val="00793C89"/>
    <w:rsid w:val="008A2895"/>
    <w:rsid w:val="008D047D"/>
    <w:rsid w:val="00914371"/>
    <w:rsid w:val="00BC508B"/>
    <w:rsid w:val="00CB76C5"/>
    <w:rsid w:val="00D679AF"/>
    <w:rsid w:val="00EC2311"/>
    <w:rsid w:val="00EF38CA"/>
    <w:rsid w:val="00E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4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7</Pages>
  <Words>1585</Words>
  <Characters>9040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15</cp:revision>
  <cp:lastPrinted>2016-08-11T13:21:00Z</cp:lastPrinted>
  <dcterms:created xsi:type="dcterms:W3CDTF">2016-08-11T08:00:00Z</dcterms:created>
  <dcterms:modified xsi:type="dcterms:W3CDTF">2017-03-09T13:44:00Z</dcterms:modified>
</cp:coreProperties>
</file>