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ED" w:rsidRPr="008C1E91" w:rsidRDefault="00A21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21EED" w:rsidRDefault="00A21EED"/>
    <w:p w:rsidR="00A21EED" w:rsidRDefault="00A21EED"/>
    <w:p w:rsidR="00A21EED" w:rsidRPr="0039060D" w:rsidRDefault="00A21EED" w:rsidP="0039060D">
      <w:pPr>
        <w:jc w:val="center"/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>РОССИЙСКАЯ ФЕДЕРАЦИЯ</w:t>
      </w:r>
    </w:p>
    <w:p w:rsidR="00A21EED" w:rsidRPr="0039060D" w:rsidRDefault="00A21EED" w:rsidP="0039060D">
      <w:pPr>
        <w:jc w:val="center"/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>ОРЛОВСКАЯ ОБЛАСТЬ</w:t>
      </w:r>
    </w:p>
    <w:p w:rsidR="00A21EED" w:rsidRPr="0039060D" w:rsidRDefault="00A21EED" w:rsidP="0039060D">
      <w:pPr>
        <w:jc w:val="center"/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>ДМИТРОВСКИЙ РАЙОН</w:t>
      </w:r>
    </w:p>
    <w:p w:rsidR="00A21EED" w:rsidRPr="0039060D" w:rsidRDefault="00A21EED" w:rsidP="003906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БЕРЕЗОВСКОГО</w:t>
      </w:r>
      <w:r w:rsidRPr="003906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21EED" w:rsidRPr="0039060D" w:rsidRDefault="00A21EED" w:rsidP="0039060D">
      <w:pPr>
        <w:jc w:val="center"/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>П О С Т А Н О В Л Е Н И Е</w:t>
      </w:r>
    </w:p>
    <w:p w:rsidR="00A21EED" w:rsidRPr="00EF0365" w:rsidRDefault="00A21EED">
      <w:pPr>
        <w:rPr>
          <w:rFonts w:ascii="Times New Roman" w:hAnsi="Times New Roman"/>
          <w:sz w:val="24"/>
          <w:szCs w:val="24"/>
        </w:rPr>
      </w:pPr>
      <w:r w:rsidRPr="00FD0DA9">
        <w:rPr>
          <w:rFonts w:ascii="Times New Roman" w:hAnsi="Times New Roman"/>
          <w:sz w:val="24"/>
          <w:szCs w:val="24"/>
        </w:rPr>
        <w:t>05</w:t>
      </w:r>
      <w:r w:rsidRPr="0039060D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39060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9060D">
        <w:rPr>
          <w:rFonts w:ascii="Times New Roman" w:hAnsi="Times New Roman"/>
          <w:sz w:val="24"/>
          <w:szCs w:val="24"/>
        </w:rPr>
        <w:t>.</w:t>
      </w:r>
      <w:r w:rsidRPr="00EF036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F036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18/1</w:t>
      </w:r>
      <w:r w:rsidRPr="003906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с.Девятино</w:t>
      </w:r>
      <w:r w:rsidRPr="0039060D">
        <w:rPr>
          <w:rFonts w:ascii="Times New Roman" w:hAnsi="Times New Roman"/>
          <w:sz w:val="24"/>
          <w:szCs w:val="24"/>
        </w:rPr>
        <w:t xml:space="preserve"> </w:t>
      </w:r>
      <w:r w:rsidRPr="00EF0365">
        <w:rPr>
          <w:rFonts w:ascii="Times New Roman" w:hAnsi="Times New Roman"/>
          <w:sz w:val="24"/>
          <w:szCs w:val="24"/>
        </w:rPr>
        <w:t xml:space="preserve"> </w:t>
      </w:r>
    </w:p>
    <w:p w:rsidR="00A21EED" w:rsidRPr="0039060D" w:rsidRDefault="00A21EED">
      <w:pPr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>О начале работы над сост</w:t>
      </w:r>
      <w:r>
        <w:rPr>
          <w:rFonts w:ascii="Times New Roman" w:hAnsi="Times New Roman"/>
          <w:sz w:val="24"/>
          <w:szCs w:val="24"/>
        </w:rPr>
        <w:t xml:space="preserve">авлением проекта бюджета  Березовского </w:t>
      </w:r>
      <w:r w:rsidRPr="0039060D">
        <w:rPr>
          <w:rFonts w:ascii="Times New Roman" w:hAnsi="Times New Roman"/>
          <w:sz w:val="24"/>
          <w:szCs w:val="24"/>
        </w:rPr>
        <w:t xml:space="preserve">сельского поселения Дмитровского </w:t>
      </w:r>
      <w:r>
        <w:rPr>
          <w:rFonts w:ascii="Times New Roman" w:hAnsi="Times New Roman"/>
          <w:sz w:val="24"/>
          <w:szCs w:val="24"/>
        </w:rPr>
        <w:t>района Орловской области на 20</w:t>
      </w:r>
      <w:r w:rsidRPr="008035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год и плановый период 2023</w:t>
      </w:r>
      <w:r w:rsidRPr="0039060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39060D">
        <w:rPr>
          <w:rFonts w:ascii="Times New Roman" w:hAnsi="Times New Roman"/>
          <w:sz w:val="24"/>
          <w:szCs w:val="24"/>
        </w:rPr>
        <w:t xml:space="preserve"> годы </w:t>
      </w:r>
    </w:p>
    <w:p w:rsidR="00A21EED" w:rsidRPr="0039060D" w:rsidRDefault="00A21EED">
      <w:pPr>
        <w:rPr>
          <w:rFonts w:ascii="Times New Roman" w:hAnsi="Times New Roman"/>
          <w:sz w:val="24"/>
          <w:szCs w:val="24"/>
        </w:rPr>
      </w:pPr>
    </w:p>
    <w:p w:rsidR="00A21EED" w:rsidRDefault="00A21EED">
      <w:pPr>
        <w:rPr>
          <w:rFonts w:ascii="Times New Roman" w:hAnsi="Times New Roman"/>
          <w:sz w:val="24"/>
          <w:szCs w:val="24"/>
        </w:rPr>
      </w:pPr>
      <w:r w:rsidRPr="0039060D">
        <w:rPr>
          <w:rFonts w:ascii="Times New Roman" w:hAnsi="Times New Roman"/>
          <w:sz w:val="24"/>
          <w:szCs w:val="24"/>
        </w:rPr>
        <w:t xml:space="preserve">        В соответствии со статьями 169, 184.1 и 184.2 Бюджетного кодекса Российской Федерации и Положением о бюджетном устройств</w:t>
      </w:r>
      <w:r>
        <w:rPr>
          <w:rFonts w:ascii="Times New Roman" w:hAnsi="Times New Roman"/>
          <w:sz w:val="24"/>
          <w:szCs w:val="24"/>
        </w:rPr>
        <w:t xml:space="preserve">е и бюджетном процессе в Березовском </w:t>
      </w:r>
      <w:r w:rsidRPr="0039060D">
        <w:rPr>
          <w:rFonts w:ascii="Times New Roman" w:hAnsi="Times New Roman"/>
          <w:sz w:val="24"/>
          <w:szCs w:val="24"/>
        </w:rPr>
        <w:t xml:space="preserve">сельском поселении Дмитровского района Орловской области </w:t>
      </w:r>
      <w:r>
        <w:rPr>
          <w:rFonts w:ascii="Times New Roman" w:hAnsi="Times New Roman"/>
          <w:sz w:val="24"/>
          <w:szCs w:val="24"/>
        </w:rPr>
        <w:t xml:space="preserve">, утвержденного решением Березовского </w:t>
      </w:r>
      <w:r w:rsidRPr="0039060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№ 124-сс от 26.04.2021</w:t>
      </w:r>
      <w:r w:rsidRPr="0039060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,администрация Березовского </w:t>
      </w:r>
      <w:r w:rsidRPr="0039060D">
        <w:rPr>
          <w:rFonts w:ascii="Times New Roman" w:hAnsi="Times New Roman"/>
          <w:sz w:val="24"/>
          <w:szCs w:val="24"/>
        </w:rPr>
        <w:t xml:space="preserve">сельского поселения П О С Т А Н О В Л Я ЕТ 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21EED" w:rsidRDefault="00A21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9060D">
        <w:rPr>
          <w:rFonts w:ascii="Times New Roman" w:hAnsi="Times New Roman"/>
          <w:sz w:val="24"/>
          <w:szCs w:val="24"/>
        </w:rPr>
        <w:t>1. Начать работу над сост</w:t>
      </w:r>
      <w:r>
        <w:rPr>
          <w:rFonts w:ascii="Times New Roman" w:hAnsi="Times New Roman"/>
          <w:sz w:val="24"/>
          <w:szCs w:val="24"/>
        </w:rPr>
        <w:t xml:space="preserve">авлением проекта бюджета Березовского </w:t>
      </w:r>
      <w:r w:rsidRPr="0039060D">
        <w:rPr>
          <w:rFonts w:ascii="Times New Roman" w:hAnsi="Times New Roman"/>
          <w:sz w:val="24"/>
          <w:szCs w:val="24"/>
        </w:rPr>
        <w:t>сельского поселения Дмитровского ра</w:t>
      </w:r>
      <w:r>
        <w:rPr>
          <w:rFonts w:ascii="Times New Roman" w:hAnsi="Times New Roman"/>
          <w:sz w:val="24"/>
          <w:szCs w:val="24"/>
        </w:rPr>
        <w:t>йона Орловской области и на 2022 год и плановый период 2023 и 2024</w:t>
      </w:r>
      <w:r w:rsidRPr="0039060D">
        <w:rPr>
          <w:rFonts w:ascii="Times New Roman" w:hAnsi="Times New Roman"/>
          <w:sz w:val="24"/>
          <w:szCs w:val="24"/>
        </w:rPr>
        <w:t xml:space="preserve"> годы.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21EED" w:rsidRDefault="00A21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9060D">
        <w:rPr>
          <w:rFonts w:ascii="Times New Roman" w:hAnsi="Times New Roman"/>
          <w:sz w:val="24"/>
          <w:szCs w:val="24"/>
        </w:rPr>
        <w:t>2. Обязанности по непосредственному составлению проекта</w:t>
      </w:r>
      <w:r>
        <w:rPr>
          <w:rFonts w:ascii="Times New Roman" w:hAnsi="Times New Roman"/>
          <w:sz w:val="24"/>
          <w:szCs w:val="24"/>
        </w:rPr>
        <w:t xml:space="preserve"> бюджета Березовского сельского поселения на 2022 год и плановый период 2023 и 2024</w:t>
      </w:r>
      <w:r w:rsidRPr="0039060D">
        <w:rPr>
          <w:rFonts w:ascii="Times New Roman" w:hAnsi="Times New Roman"/>
          <w:sz w:val="24"/>
          <w:szCs w:val="24"/>
        </w:rPr>
        <w:t xml:space="preserve"> годы и координации действий участников бюджетного процесса, направленных на обеспечение составления проекта местного бюджета, возл</w:t>
      </w:r>
      <w:r>
        <w:rPr>
          <w:rFonts w:ascii="Times New Roman" w:hAnsi="Times New Roman"/>
          <w:sz w:val="24"/>
          <w:szCs w:val="24"/>
        </w:rPr>
        <w:t xml:space="preserve">ожить на </w:t>
      </w:r>
      <w:r w:rsidRPr="0039060D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Администрации  Березовского </w:t>
      </w:r>
      <w:r w:rsidRPr="0039060D">
        <w:rPr>
          <w:rFonts w:ascii="Times New Roman" w:hAnsi="Times New Roman"/>
          <w:sz w:val="24"/>
          <w:szCs w:val="24"/>
        </w:rPr>
        <w:t>сельского поселе</w:t>
      </w:r>
      <w:r>
        <w:rPr>
          <w:rFonts w:ascii="Times New Roman" w:hAnsi="Times New Roman"/>
          <w:sz w:val="24"/>
          <w:szCs w:val="24"/>
        </w:rPr>
        <w:t xml:space="preserve">ния  Феоктистову Валентину Васильевну                                                                   </w:t>
      </w:r>
      <w:r w:rsidRPr="0039060D">
        <w:rPr>
          <w:rFonts w:ascii="Times New Roman" w:hAnsi="Times New Roman"/>
          <w:sz w:val="24"/>
          <w:szCs w:val="24"/>
        </w:rPr>
        <w:t>3. Сфо</w:t>
      </w:r>
      <w:r>
        <w:rPr>
          <w:rFonts w:ascii="Times New Roman" w:hAnsi="Times New Roman"/>
          <w:sz w:val="24"/>
          <w:szCs w:val="24"/>
        </w:rPr>
        <w:t xml:space="preserve">рмировать проект бюджета Березовского </w:t>
      </w:r>
      <w:r w:rsidRPr="0039060D">
        <w:rPr>
          <w:rFonts w:ascii="Times New Roman" w:hAnsi="Times New Roman"/>
          <w:sz w:val="24"/>
          <w:szCs w:val="24"/>
        </w:rPr>
        <w:t xml:space="preserve">сельского поселения Дмитровского </w:t>
      </w:r>
      <w:r>
        <w:rPr>
          <w:rFonts w:ascii="Times New Roman" w:hAnsi="Times New Roman"/>
          <w:sz w:val="24"/>
          <w:szCs w:val="24"/>
        </w:rPr>
        <w:t>района Орловской области на 2022 год и плановый период 2023 и 2024</w:t>
      </w:r>
      <w:r w:rsidRPr="0039060D">
        <w:rPr>
          <w:rFonts w:ascii="Times New Roman" w:hAnsi="Times New Roman"/>
          <w:sz w:val="24"/>
          <w:szCs w:val="24"/>
        </w:rPr>
        <w:t xml:space="preserve"> годы с учетом требований бюджетного законодательства.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9060D">
        <w:rPr>
          <w:rFonts w:ascii="Times New Roman" w:hAnsi="Times New Roman"/>
          <w:sz w:val="24"/>
          <w:szCs w:val="24"/>
        </w:rPr>
        <w:t>4. Опубликовать настояще</w:t>
      </w:r>
      <w:r>
        <w:rPr>
          <w:rFonts w:ascii="Times New Roman" w:hAnsi="Times New Roman"/>
          <w:sz w:val="24"/>
          <w:szCs w:val="24"/>
        </w:rPr>
        <w:t>е Постановление на официальном а</w:t>
      </w:r>
      <w:r w:rsidRPr="0039060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Березовского сельского поселения                                                                                                                                       </w:t>
      </w:r>
      <w:r w:rsidRPr="0039060D">
        <w:rPr>
          <w:rFonts w:ascii="Times New Roman" w:hAnsi="Times New Roman"/>
          <w:sz w:val="24"/>
          <w:szCs w:val="24"/>
        </w:rPr>
        <w:t xml:space="preserve"> 5. Настоящее постановление вступает в силу со дня его официального опубликования.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9060D">
        <w:rPr>
          <w:rFonts w:ascii="Times New Roman" w:hAnsi="Times New Roman"/>
          <w:sz w:val="24"/>
          <w:szCs w:val="24"/>
        </w:rPr>
        <w:t xml:space="preserve">6. Контроль за исполнением Постановления оставляю за собой. </w:t>
      </w:r>
    </w:p>
    <w:p w:rsidR="00A21EED" w:rsidRDefault="00A21EED">
      <w:pPr>
        <w:rPr>
          <w:rFonts w:ascii="Times New Roman" w:hAnsi="Times New Roman"/>
          <w:sz w:val="24"/>
          <w:szCs w:val="24"/>
        </w:rPr>
      </w:pPr>
    </w:p>
    <w:p w:rsidR="00A21EED" w:rsidRDefault="00A21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Березовского</w:t>
      </w:r>
    </w:p>
    <w:p w:rsidR="00A21EED" w:rsidRPr="0039060D" w:rsidRDefault="00A21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Т.В.Чекушина</w:t>
      </w:r>
    </w:p>
    <w:p w:rsidR="00A21EED" w:rsidRDefault="00A21EED"/>
    <w:p w:rsidR="00A21EED" w:rsidRDefault="00A21EED"/>
    <w:p w:rsidR="00A21EED" w:rsidRDefault="00A21EED"/>
    <w:p w:rsidR="00A21EED" w:rsidRDefault="00A21EED"/>
    <w:p w:rsidR="00A21EED" w:rsidRDefault="00A21EED"/>
    <w:p w:rsidR="00A21EED" w:rsidRDefault="00A21EED"/>
    <w:p w:rsidR="00A21EED" w:rsidRPr="00D145E3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EED" w:rsidRPr="00D145E3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Pr="00D145E3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Pr="00D145E3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EED" w:rsidRDefault="00A21EED" w:rsidP="00154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21EED" w:rsidSect="0035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31"/>
    <w:multiLevelType w:val="multilevel"/>
    <w:tmpl w:val="C8C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8114A"/>
    <w:multiLevelType w:val="multilevel"/>
    <w:tmpl w:val="E6C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53611"/>
    <w:multiLevelType w:val="multilevel"/>
    <w:tmpl w:val="E78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0BB1"/>
    <w:multiLevelType w:val="multilevel"/>
    <w:tmpl w:val="5FA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6BD3"/>
    <w:multiLevelType w:val="multilevel"/>
    <w:tmpl w:val="807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B0097"/>
    <w:multiLevelType w:val="multilevel"/>
    <w:tmpl w:val="882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B2B7B"/>
    <w:multiLevelType w:val="multilevel"/>
    <w:tmpl w:val="B2D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547B0"/>
    <w:multiLevelType w:val="multilevel"/>
    <w:tmpl w:val="F13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826A5"/>
    <w:multiLevelType w:val="multilevel"/>
    <w:tmpl w:val="97A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A4695"/>
    <w:multiLevelType w:val="multilevel"/>
    <w:tmpl w:val="FE5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D3B28"/>
    <w:multiLevelType w:val="multilevel"/>
    <w:tmpl w:val="771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B46B5"/>
    <w:multiLevelType w:val="multilevel"/>
    <w:tmpl w:val="A90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9106A"/>
    <w:multiLevelType w:val="multilevel"/>
    <w:tmpl w:val="E5E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4385E"/>
    <w:multiLevelType w:val="multilevel"/>
    <w:tmpl w:val="57C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12D1D"/>
    <w:multiLevelType w:val="multilevel"/>
    <w:tmpl w:val="D49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30F60"/>
    <w:multiLevelType w:val="multilevel"/>
    <w:tmpl w:val="2F1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94188"/>
    <w:multiLevelType w:val="multilevel"/>
    <w:tmpl w:val="A29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D7ED1"/>
    <w:multiLevelType w:val="multilevel"/>
    <w:tmpl w:val="C13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F3C39"/>
    <w:multiLevelType w:val="multilevel"/>
    <w:tmpl w:val="28C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02BF0"/>
    <w:multiLevelType w:val="multilevel"/>
    <w:tmpl w:val="A05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1724B"/>
    <w:multiLevelType w:val="multilevel"/>
    <w:tmpl w:val="FD8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13A10"/>
    <w:multiLevelType w:val="multilevel"/>
    <w:tmpl w:val="5AA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A379D"/>
    <w:multiLevelType w:val="multilevel"/>
    <w:tmpl w:val="5D8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115D4"/>
    <w:multiLevelType w:val="multilevel"/>
    <w:tmpl w:val="34C0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489C"/>
    <w:multiLevelType w:val="multilevel"/>
    <w:tmpl w:val="B23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26EB4"/>
    <w:multiLevelType w:val="multilevel"/>
    <w:tmpl w:val="632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241CD"/>
    <w:multiLevelType w:val="multilevel"/>
    <w:tmpl w:val="0C06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5568D"/>
    <w:multiLevelType w:val="multilevel"/>
    <w:tmpl w:val="6C5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9684C"/>
    <w:multiLevelType w:val="multilevel"/>
    <w:tmpl w:val="EEB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F2CD6"/>
    <w:multiLevelType w:val="multilevel"/>
    <w:tmpl w:val="6CB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F2122"/>
    <w:multiLevelType w:val="multilevel"/>
    <w:tmpl w:val="B13E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34F05"/>
    <w:multiLevelType w:val="multilevel"/>
    <w:tmpl w:val="88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648FD"/>
    <w:multiLevelType w:val="multilevel"/>
    <w:tmpl w:val="9F2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471AD"/>
    <w:multiLevelType w:val="multilevel"/>
    <w:tmpl w:val="74A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9507A"/>
    <w:multiLevelType w:val="multilevel"/>
    <w:tmpl w:val="239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12293"/>
    <w:multiLevelType w:val="multilevel"/>
    <w:tmpl w:val="0F0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20"/>
  </w:num>
  <w:num w:numId="5">
    <w:abstractNumId w:val="34"/>
  </w:num>
  <w:num w:numId="6">
    <w:abstractNumId w:val="15"/>
  </w:num>
  <w:num w:numId="7">
    <w:abstractNumId w:val="11"/>
  </w:num>
  <w:num w:numId="8">
    <w:abstractNumId w:val="0"/>
  </w:num>
  <w:num w:numId="9">
    <w:abstractNumId w:val="35"/>
  </w:num>
  <w:num w:numId="10">
    <w:abstractNumId w:val="16"/>
  </w:num>
  <w:num w:numId="11">
    <w:abstractNumId w:val="21"/>
  </w:num>
  <w:num w:numId="12">
    <w:abstractNumId w:val="2"/>
  </w:num>
  <w:num w:numId="13">
    <w:abstractNumId w:val="31"/>
  </w:num>
  <w:num w:numId="14">
    <w:abstractNumId w:val="14"/>
  </w:num>
  <w:num w:numId="15">
    <w:abstractNumId w:val="1"/>
  </w:num>
  <w:num w:numId="16">
    <w:abstractNumId w:val="5"/>
  </w:num>
  <w:num w:numId="17">
    <w:abstractNumId w:val="23"/>
  </w:num>
  <w:num w:numId="18">
    <w:abstractNumId w:val="30"/>
  </w:num>
  <w:num w:numId="19">
    <w:abstractNumId w:val="22"/>
  </w:num>
  <w:num w:numId="20">
    <w:abstractNumId w:val="8"/>
  </w:num>
  <w:num w:numId="21">
    <w:abstractNumId w:val="9"/>
  </w:num>
  <w:num w:numId="22">
    <w:abstractNumId w:val="12"/>
  </w:num>
  <w:num w:numId="23">
    <w:abstractNumId w:val="24"/>
  </w:num>
  <w:num w:numId="24">
    <w:abstractNumId w:val="17"/>
  </w:num>
  <w:num w:numId="25">
    <w:abstractNumId w:val="6"/>
  </w:num>
  <w:num w:numId="26">
    <w:abstractNumId w:val="19"/>
  </w:num>
  <w:num w:numId="27">
    <w:abstractNumId w:val="27"/>
  </w:num>
  <w:num w:numId="28">
    <w:abstractNumId w:val="25"/>
  </w:num>
  <w:num w:numId="29">
    <w:abstractNumId w:val="18"/>
  </w:num>
  <w:num w:numId="30">
    <w:abstractNumId w:val="4"/>
  </w:num>
  <w:num w:numId="31">
    <w:abstractNumId w:val="7"/>
  </w:num>
  <w:num w:numId="32">
    <w:abstractNumId w:val="10"/>
  </w:num>
  <w:num w:numId="33">
    <w:abstractNumId w:val="32"/>
  </w:num>
  <w:num w:numId="34">
    <w:abstractNumId w:val="29"/>
  </w:num>
  <w:num w:numId="35">
    <w:abstractNumId w:val="2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A1"/>
    <w:rsid w:val="000C0BD7"/>
    <w:rsid w:val="000C13DE"/>
    <w:rsid w:val="00154DA2"/>
    <w:rsid w:val="001A7DE6"/>
    <w:rsid w:val="001F488C"/>
    <w:rsid w:val="0022176B"/>
    <w:rsid w:val="00281CE7"/>
    <w:rsid w:val="00284D05"/>
    <w:rsid w:val="002C359C"/>
    <w:rsid w:val="003152E3"/>
    <w:rsid w:val="00353145"/>
    <w:rsid w:val="0039060D"/>
    <w:rsid w:val="003E368E"/>
    <w:rsid w:val="004B60A1"/>
    <w:rsid w:val="00544F9B"/>
    <w:rsid w:val="00591482"/>
    <w:rsid w:val="005E2BAA"/>
    <w:rsid w:val="005E3FBC"/>
    <w:rsid w:val="00633043"/>
    <w:rsid w:val="00672306"/>
    <w:rsid w:val="0068605F"/>
    <w:rsid w:val="0072185B"/>
    <w:rsid w:val="007A58B2"/>
    <w:rsid w:val="007E4107"/>
    <w:rsid w:val="00803506"/>
    <w:rsid w:val="0087561E"/>
    <w:rsid w:val="0088001A"/>
    <w:rsid w:val="008A7746"/>
    <w:rsid w:val="008C1E91"/>
    <w:rsid w:val="009233CA"/>
    <w:rsid w:val="009B3C0E"/>
    <w:rsid w:val="009D74F8"/>
    <w:rsid w:val="00A21EED"/>
    <w:rsid w:val="00A264CB"/>
    <w:rsid w:val="00A42596"/>
    <w:rsid w:val="00A444E2"/>
    <w:rsid w:val="00A870A0"/>
    <w:rsid w:val="00B66D94"/>
    <w:rsid w:val="00BA494E"/>
    <w:rsid w:val="00BB0169"/>
    <w:rsid w:val="00C75544"/>
    <w:rsid w:val="00D05C5E"/>
    <w:rsid w:val="00D145E3"/>
    <w:rsid w:val="00DF2D81"/>
    <w:rsid w:val="00DF76F3"/>
    <w:rsid w:val="00E06662"/>
    <w:rsid w:val="00EF0365"/>
    <w:rsid w:val="00F7167D"/>
    <w:rsid w:val="00F82199"/>
    <w:rsid w:val="00FA7A5C"/>
    <w:rsid w:val="00FB66DE"/>
    <w:rsid w:val="00F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4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5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5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54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A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154D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4D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90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403</Words>
  <Characters>2299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31</cp:revision>
  <cp:lastPrinted>2021-07-27T05:47:00Z</cp:lastPrinted>
  <dcterms:created xsi:type="dcterms:W3CDTF">2018-08-02T11:57:00Z</dcterms:created>
  <dcterms:modified xsi:type="dcterms:W3CDTF">2021-07-27T05:47:00Z</dcterms:modified>
</cp:coreProperties>
</file>