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E" w:rsidRPr="00B80CE5" w:rsidRDefault="006B7F1E" w:rsidP="00B80CE5">
      <w:pPr>
        <w:tabs>
          <w:tab w:val="center" w:pos="5458"/>
          <w:tab w:val="left" w:pos="7820"/>
        </w:tabs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>РОССИЙСКАЯ ФЕДЕРАЦИЯ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B80CE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6B7F1E" w:rsidRPr="00B80CE5" w:rsidRDefault="006B7F1E" w:rsidP="00B80CE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>ОРЛОВСКАЯ ОБЛАСТЬ</w:t>
      </w:r>
    </w:p>
    <w:p w:rsidR="006B7F1E" w:rsidRPr="00875155" w:rsidRDefault="006B7F1E" w:rsidP="00B80CE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6B7F1E" w:rsidRPr="00875155" w:rsidRDefault="006B7F1E" w:rsidP="00B80CE5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БЕРЕЗОВСКИЙ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СЕЛЬСКИЙ СОВЕТ НАРОДНЫХ ДЕПУТАТОВ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6B7F1E" w:rsidRPr="008F5F71" w:rsidRDefault="006B7F1E" w:rsidP="00B80CE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12121"/>
          <w:sz w:val="21"/>
          <w:szCs w:val="21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ДМИТРОВСКОГО РАЙОНА</w:t>
      </w:r>
    </w:p>
    <w:p w:rsidR="006B7F1E" w:rsidRDefault="006B7F1E" w:rsidP="000A4EB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12121"/>
          <w:sz w:val="21"/>
          <w:szCs w:val="21"/>
          <w:lang w:eastAsia="ru-RU"/>
        </w:rPr>
      </w:pPr>
    </w:p>
    <w:p w:rsidR="006B7F1E" w:rsidRPr="00B80CE5" w:rsidRDefault="006B7F1E" w:rsidP="000A4EB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80CE5">
        <w:rPr>
          <w:rFonts w:ascii="Times New Roman" w:hAnsi="Times New Roman"/>
          <w:bCs/>
          <w:color w:val="212121"/>
          <w:sz w:val="28"/>
          <w:szCs w:val="28"/>
          <w:lang w:eastAsia="ru-RU"/>
        </w:rPr>
        <w:t>РЕШЕНИЕ</w:t>
      </w:r>
    </w:p>
    <w:p w:rsidR="006B7F1E" w:rsidRPr="00B80CE5" w:rsidRDefault="006B7F1E" w:rsidP="00B80CE5">
      <w:pPr>
        <w:tabs>
          <w:tab w:val="left" w:pos="6865"/>
        </w:tabs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 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F5F71">
        <w:rPr>
          <w:rFonts w:ascii="Times New Roman" w:hAnsi="Times New Roman"/>
          <w:bCs/>
          <w:iCs/>
          <w:sz w:val="28"/>
          <w:szCs w:val="28"/>
          <w:lang w:eastAsia="ru-RU"/>
        </w:rPr>
        <w:t>14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мая  </w:t>
      </w:r>
      <w:smartTag w:uri="urn:schemas-microsoft-com:office:smarttags" w:element="metricconverter">
        <w:smartTagPr>
          <w:attr w:name="ProductID" w:val="2021 г"/>
        </w:smartTagPr>
        <w:r w:rsidRPr="00B80CE5">
          <w:rPr>
            <w:rFonts w:ascii="Times New Roman" w:hAnsi="Times New Roman"/>
            <w:bCs/>
            <w:iCs/>
            <w:sz w:val="28"/>
            <w:szCs w:val="28"/>
            <w:lang w:eastAsia="ru-RU"/>
          </w:rPr>
          <w:t>2021 г</w:t>
        </w:r>
      </w:smartTag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12</w:t>
      </w:r>
      <w:r w:rsidRPr="00875155">
        <w:rPr>
          <w:rFonts w:ascii="Times New Roman" w:hAnsi="Times New Roman"/>
          <w:bCs/>
          <w:i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>-сс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</w:t>
      </w:r>
      <w:r w:rsidRPr="00B80CE5">
        <w:rPr>
          <w:rFonts w:ascii="Times New Roman" w:hAnsi="Times New Roman"/>
          <w:bCs/>
          <w:iCs/>
          <w:sz w:val="24"/>
          <w:szCs w:val="24"/>
          <w:lang w:eastAsia="ru-RU"/>
        </w:rPr>
        <w:t>с.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Девятино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 w:rsidRPr="00B80CE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принято на  </w:t>
      </w:r>
      <w:r w:rsidRPr="00B80CE5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заседании сельского Совета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Pr="000A4EB8" w:rsidRDefault="006B7F1E" w:rsidP="000A4E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02"/>
        <w:gridCol w:w="53"/>
      </w:tblGrid>
      <w:tr w:rsidR="006B7F1E" w:rsidRPr="00B34B84" w:rsidTr="000A4EB8">
        <w:tc>
          <w:tcPr>
            <w:tcW w:w="0" w:type="auto"/>
            <w:shd w:val="clear" w:color="auto" w:fill="FFFFFF"/>
            <w:vAlign w:val="center"/>
          </w:tcPr>
          <w:p w:rsidR="006B7F1E" w:rsidRDefault="006B7F1E" w:rsidP="000A4EB8">
            <w:pPr>
              <w:spacing w:after="100" w:afterAutospacing="1" w:line="240" w:lineRule="auto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B80CE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Об утверждении Порядка выплаты компенсации расходов, связанных с депутатской деятельностью, депутатам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Березовского </w:t>
            </w:r>
            <w:r w:rsidRPr="00B80CE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 Дмитровского района Орловской области</w:t>
            </w:r>
            <w:r w:rsidRPr="00B80CE5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, осуществляющим свои полномочия на непостоянной </w:t>
            </w:r>
            <w:r w:rsidRPr="000A4EB8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основе</w:t>
            </w:r>
            <w:r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 xml:space="preserve">. </w:t>
            </w:r>
          </w:p>
          <w:p w:rsidR="006B7F1E" w:rsidRPr="000A4EB8" w:rsidRDefault="006B7F1E" w:rsidP="000A4EB8">
            <w:pPr>
              <w:spacing w:after="100" w:afterAutospacing="1" w:line="240" w:lineRule="auto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7F1E" w:rsidRPr="000A4EB8" w:rsidRDefault="006B7F1E" w:rsidP="000A4EB8">
            <w:pPr>
              <w:spacing w:after="100" w:afterAutospacing="1" w:line="240" w:lineRule="auto"/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</w:pPr>
            <w:r w:rsidRPr="000A4EB8">
              <w:rPr>
                <w:rFonts w:ascii="Times New Roman" w:hAnsi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B7F1E" w:rsidRPr="00B7324C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>В соответствии с </w:t>
      </w:r>
      <w:hyperlink r:id="rId4" w:history="1">
        <w:r w:rsidRPr="00B7324C">
          <w:rPr>
            <w:rFonts w:ascii="Times New Roman" w:hAnsi="Times New Roman"/>
            <w:sz w:val="24"/>
            <w:szCs w:val="24"/>
            <w:lang w:eastAsia="ru-RU"/>
          </w:rPr>
          <w:t>Федеральным законом от 6 октября 2003 г. № 131-ФЗ</w:t>
        </w:r>
      </w:hyperlink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  <w:hyperlink r:id="rId5" w:history="1">
        <w:r w:rsidRPr="00B7324C">
          <w:rPr>
            <w:rFonts w:ascii="Times New Roman" w:hAnsi="Times New Roman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, Уставом 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>Березовского</w:t>
      </w: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сельского поселения Дмитровского района Ор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>ловской области, Березовский</w:t>
      </w: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сельский Совет народных депутатов, </w:t>
      </w:r>
      <w:r w:rsidRPr="00B7324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РЕШИЛ:</w:t>
      </w:r>
    </w:p>
    <w:p w:rsidR="006B7F1E" w:rsidRPr="00B7324C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>1. Утвердить Порядок выплаты компенсации расходов, связанных с депутатской деятельн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>остью, депутатам Березовского</w:t>
      </w: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сельского поселения Дмитро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>вского района Орловской области</w:t>
      </w: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>, осуществляющим свои полномочия на непостоянной основе (приложение).</w:t>
      </w:r>
    </w:p>
    <w:p w:rsidR="006B7F1E" w:rsidRPr="00B7324C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6B7F1E" w:rsidRPr="00B7324C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B7324C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      Т.В.Чекушина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/>
          <w:color w:val="212121"/>
          <w:sz w:val="21"/>
          <w:szCs w:val="21"/>
          <w:lang w:eastAsia="ru-RU"/>
        </w:rPr>
        <w:t xml:space="preserve"> </w:t>
      </w: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Приложение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утверждено решением</w:t>
      </w:r>
    </w:p>
    <w:p w:rsidR="006B7F1E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Совета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/>
          <w:color w:val="212121"/>
          <w:sz w:val="21"/>
          <w:szCs w:val="21"/>
          <w:lang w:eastAsia="ru-RU"/>
        </w:rPr>
        <w:t>народных депутатов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/>
          <w:color w:val="212121"/>
          <w:sz w:val="21"/>
          <w:szCs w:val="21"/>
          <w:lang w:eastAsia="ru-RU"/>
        </w:rPr>
        <w:t>от 14.05. 2021 года № 12</w:t>
      </w:r>
      <w:r>
        <w:rPr>
          <w:rFonts w:ascii="Times New Roman" w:hAnsi="Times New Roman"/>
          <w:color w:val="212121"/>
          <w:sz w:val="21"/>
          <w:szCs w:val="21"/>
          <w:lang w:val="en-US" w:eastAsia="ru-RU"/>
        </w:rPr>
        <w:t>7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-сс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Порядок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выплаты компенсации расходов, связанных с депутатской деятельностью,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депутатам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осуществляющим свои полномочия на непостоянной основе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1. Общие положения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1.1. Настоящий Порядок разработан в соответствии с </w:t>
      </w:r>
      <w:hyperlink r:id="rId6" w:history="1">
        <w:r w:rsidRPr="000A4EB8">
          <w:rPr>
            <w:rFonts w:ascii="Times New Roman" w:hAnsi="Times New Roman"/>
            <w:sz w:val="21"/>
            <w:szCs w:val="21"/>
            <w:u w:val="single"/>
            <w:lang w:eastAsia="ru-RU"/>
          </w:rPr>
          <w:t>Федеральным законом от 06.10.2003 г. № 131-ФЗ</w:t>
        </w:r>
      </w:hyperlink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 </w:t>
      </w:r>
      <w:hyperlink r:id="rId7" w:history="1">
        <w:r w:rsidRPr="000A4EB8">
          <w:rPr>
            <w:rFonts w:ascii="Times New Roman" w:hAnsi="Times New Roman"/>
            <w:sz w:val="21"/>
            <w:szCs w:val="21"/>
            <w:u w:val="singl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, статьей __ Устава поселения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поселения Дмитровского района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Орловской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области.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1.2. Настоящий Порядок определяет условия, основания и размеры выплаты компенсации расходов, связанных с депутатской деятельностью,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депутатам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осуществляющим свои полномочия на непостоянной основе.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ятельности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на соответствующий финансовый год и ежегодн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 xml:space="preserve">о, предусматриваются в бюджете 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поселения.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1.3. Компенсация расходов, связанных с депутатской деятельностью, осуществляется в форме выплаты денежных средств в размере, уста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новленном Березовским сельским Советом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1.4. Компенсации подлежат расходы депутата, связанные с депутатской деятельностью, на: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- услуги связи, в том числе сотовой связи;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- почтовые услуги;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- канцелярские товары;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-транспортные услуги, в том числе использование личного или наемного транспорта.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1.5. Выплата компенсации расходов, связанных с депутатской деятельностью, депутатам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 xml:space="preserve">Березовского сельского Совета 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, производятся из бюджета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поселения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 xml:space="preserve"> 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в соответствии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со сметой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в виде фиксированной денежной суммы.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дседателя Березовского сельского Совета.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1.7. Запрещается перераспределение невостребованных средств, предусмотренных для возмещения расходов, для выплат другим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депутатам Березовского сельского Совета.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2. Условия и основания выплаты компенсации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2.1. Основными условиями выплаты компенсации депутатам является выполнение депутатских обязанностей, установленных Уставом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поселения Дмитровского района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Орловской</w:t>
      </w:r>
      <w:bookmarkStart w:id="0" w:name="_GoBack"/>
      <w:bookmarkEnd w:id="0"/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области, и другими нормативными правовыми актами, регламентирующими деятельность депутатов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участие в нормотворческой деятельности, своевременное исполнение решен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ий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регулярное участие в сес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сиях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2.2. Работа каждого депутата, осуществляющего свои полномочия на непостоянной основе, определяется подтвержденным протокольно участием в сессиях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депутатских комиссий, публичных слушаниях, других мероприятиях, проводимых орган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ами местного самоуправления Березовского сельского поселения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работой с избирателями.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2.3. Компенсация выплачиваетс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я депутату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по решению 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один раз в год, в четвертом квартале текущего года в размере, определенно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м решением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, но не выше максимального размера расходов, определенног</w:t>
      </w:r>
      <w:r>
        <w:rPr>
          <w:rFonts w:ascii="Times New Roman" w:hAnsi="Times New Roman"/>
          <w:color w:val="212121"/>
          <w:sz w:val="21"/>
          <w:szCs w:val="21"/>
          <w:lang w:eastAsia="ru-RU"/>
        </w:rPr>
        <w:t>о решением Березовского сельского Совета</w:t>
      </w: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 xml:space="preserve"> и при условии подтверждения понесенных расходов.</w:t>
      </w:r>
    </w:p>
    <w:p w:rsidR="006B7F1E" w:rsidRPr="000A4EB8" w:rsidRDefault="006B7F1E" w:rsidP="000A4EB8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12121"/>
          <w:sz w:val="21"/>
          <w:szCs w:val="21"/>
          <w:lang w:eastAsia="ru-RU"/>
        </w:rPr>
      </w:pPr>
      <w:r w:rsidRPr="000A4EB8">
        <w:rPr>
          <w:rFonts w:ascii="Times New Roman" w:hAnsi="Times New Roman"/>
          <w:color w:val="212121"/>
          <w:sz w:val="21"/>
          <w:szCs w:val="21"/>
          <w:lang w:eastAsia="ru-RU"/>
        </w:rPr>
        <w:t>2.4. Средства на возмещение расходов депутатов, связанных с осуществлением депутатской деятельности перечисляются депутату администрацией поселения на указанные депутатами лицевые счета банковских организаций.</w:t>
      </w:r>
    </w:p>
    <w:p w:rsidR="006B7F1E" w:rsidRDefault="006B7F1E"/>
    <w:sectPr w:rsidR="006B7F1E" w:rsidSect="000F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00D"/>
    <w:rsid w:val="000457F8"/>
    <w:rsid w:val="000A4BAD"/>
    <w:rsid w:val="000A4EB8"/>
    <w:rsid w:val="000F48C0"/>
    <w:rsid w:val="00236C04"/>
    <w:rsid w:val="0050023E"/>
    <w:rsid w:val="00506613"/>
    <w:rsid w:val="00553553"/>
    <w:rsid w:val="005E234F"/>
    <w:rsid w:val="006B7F1E"/>
    <w:rsid w:val="00766B4A"/>
    <w:rsid w:val="00875155"/>
    <w:rsid w:val="008A526A"/>
    <w:rsid w:val="008F1166"/>
    <w:rsid w:val="008F5F71"/>
    <w:rsid w:val="00986D95"/>
    <w:rsid w:val="00997BF7"/>
    <w:rsid w:val="009B290B"/>
    <w:rsid w:val="00AE6F1A"/>
    <w:rsid w:val="00B320DA"/>
    <w:rsid w:val="00B34B84"/>
    <w:rsid w:val="00B72C77"/>
    <w:rsid w:val="00B7324C"/>
    <w:rsid w:val="00B80CE5"/>
    <w:rsid w:val="00BC71DC"/>
    <w:rsid w:val="00CA4108"/>
    <w:rsid w:val="00D94737"/>
    <w:rsid w:val="00E32B96"/>
    <w:rsid w:val="00F87225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D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D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D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D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6D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D9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986D9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814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Admin</cp:lastModifiedBy>
  <cp:revision>11</cp:revision>
  <cp:lastPrinted>2021-05-18T05:36:00Z</cp:lastPrinted>
  <dcterms:created xsi:type="dcterms:W3CDTF">2021-05-12T08:24:00Z</dcterms:created>
  <dcterms:modified xsi:type="dcterms:W3CDTF">2021-05-18T05:36:00Z</dcterms:modified>
</cp:coreProperties>
</file>